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58" w:rsidRPr="00445B79" w:rsidRDefault="00724E58" w:rsidP="00445B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724E58" w:rsidRPr="00445B79" w:rsidRDefault="00724E58" w:rsidP="00445B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5B79">
        <w:rPr>
          <w:rFonts w:ascii="Times New Roman" w:hAnsi="Times New Roman" w:cs="Times New Roman"/>
          <w:b/>
          <w:sz w:val="20"/>
          <w:szCs w:val="20"/>
        </w:rPr>
        <w:t>ШУХОВА Мария Владимировна</w:t>
      </w:r>
      <w:r w:rsidRPr="00445B79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724E58" w:rsidRPr="00445B79" w:rsidRDefault="00724E58" w:rsidP="00445B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5B79">
        <w:rPr>
          <w:rFonts w:ascii="Times New Roman" w:hAnsi="Times New Roman" w:cs="Times New Roman"/>
          <w:b/>
          <w:sz w:val="20"/>
          <w:szCs w:val="20"/>
          <w:lang w:val="kk-KZ"/>
        </w:rPr>
        <w:t>Интернациональный ауылының жалпы орта білім беретін мектебінің орыс тілі мен әдебиеті пәні мұғалімі.</w:t>
      </w:r>
    </w:p>
    <w:p w:rsidR="00724E58" w:rsidRPr="00445B79" w:rsidRDefault="00724E58" w:rsidP="00445B7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45B79">
        <w:rPr>
          <w:rFonts w:ascii="Times New Roman" w:hAnsi="Times New Roman" w:cs="Times New Roman"/>
          <w:b/>
          <w:sz w:val="20"/>
          <w:szCs w:val="20"/>
          <w:lang w:val="kk-KZ"/>
        </w:rPr>
        <w:t>Ақмола облысы, Есіл ауданы</w:t>
      </w:r>
    </w:p>
    <w:p w:rsidR="00724E58" w:rsidRPr="00445B79" w:rsidRDefault="00724E58" w:rsidP="00445B7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:rsidR="0047222B" w:rsidRPr="00445B79" w:rsidRDefault="00445B79" w:rsidP="00445B7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ИННОВАЦИОННЫЕ ТЕХНОЛОГИИ НА УРОКАХ РУССКОГО ЯЗЫКА И ЛИТЕРАТУРЫ</w:t>
      </w:r>
    </w:p>
    <w:p w:rsidR="0047222B" w:rsidRPr="00445B79" w:rsidRDefault="0047222B" w:rsidP="00445B7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222B" w:rsidRPr="00445B79" w:rsidRDefault="0047222B" w:rsidP="00445B7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47222B" w:rsidRPr="00445B79" w:rsidRDefault="0047222B" w:rsidP="00445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статье рассматриваются особенности внедрения инновационных образовательных технологий на уроках русского языка и литературы в условиях модернизации современного образования. Анализируются основные виды инновационных технологий, их педагогический потенциал и влияние на формирование функциональной, читательской и коммуникативной грамотности обучающихся. Особое внимание уделяется использованию информационно-коммуникационных технологий, интерактивных методов обучения, технологии развития критического мышления, проектной и исследовательской деятельности. Отмечается роль инновационных подходов в повышении мотивации учащихся, развитии их творческих способностей и формировании ключевых компетенций, необходимых для успешной социализации личности.</w:t>
      </w:r>
    </w:p>
    <w:p w:rsidR="0047222B" w:rsidRPr="00445B79" w:rsidRDefault="0047222B" w:rsidP="00445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инновационные технологии, русский язык и литература, ИКТ, интерактивное обучение, критическое мышление, проектная деятельность, функциональная грамотность.</w:t>
      </w:r>
    </w:p>
    <w:p w:rsidR="0047222B" w:rsidRPr="00445B79" w:rsidRDefault="0047222B" w:rsidP="00445B7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47222B" w:rsidRPr="00445B79" w:rsidRDefault="0047222B" w:rsidP="00445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Современная система образования находится в постоянном процессе обновления и реформирования. Перед школой стоит задача не только передачи знаний, но и формирования личности, способной к самостоятельному мышлению, анализу информации, эффективному общению и принятию решений. В этой связи особую значимость приобретает внедрение инновационных образовательных технологий, которые позволяют реализовать </w:t>
      </w:r>
      <w:proofErr w:type="gramStart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личностно-ориентированный</w:t>
      </w:r>
      <w:proofErr w:type="gramEnd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proofErr w:type="spellStart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компетентностный</w:t>
      </w:r>
      <w:proofErr w:type="spellEnd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подходы в обучении.</w:t>
      </w:r>
    </w:p>
    <w:p w:rsidR="0047222B" w:rsidRPr="00445B79" w:rsidRDefault="0047222B" w:rsidP="00445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Уроки русского языка и литературы занимают особое место в образовательном процессе, так как они направлены на формирование языковой культуры, развитие устной и письменной речи, воспитание духовно-нравственных ценностей, эстетического вкуса и читательской компетенции учащихся. Применение инновационных технологий на данных уроках способствует повышению качества образования и отвечает требованиям современных образовательных стандартов.</w:t>
      </w:r>
    </w:p>
    <w:p w:rsidR="0047222B" w:rsidRPr="00445B79" w:rsidRDefault="0047222B" w:rsidP="00445B79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Понятие и значение инновационных технологий в образовании</w:t>
      </w:r>
    </w:p>
    <w:p w:rsidR="0047222B" w:rsidRPr="00445B79" w:rsidRDefault="0047222B" w:rsidP="00445B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инновационными образовательными технологиями понимаются новые или усовершенствованные методы, формы и средства обучения, направленные на повышение эффективности образовательного процесса. Их основная цель — активизация познавательной деятельности учащихся и создание условий для их всестороннего развития.</w:t>
      </w:r>
    </w:p>
    <w:p w:rsidR="0047222B" w:rsidRPr="00445B79" w:rsidRDefault="0047222B" w:rsidP="0044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Инновационные технологии способствуют:</w:t>
      </w:r>
    </w:p>
    <w:p w:rsidR="0047222B" w:rsidRPr="00445B79" w:rsidRDefault="0047222B" w:rsidP="00445B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развитию самостоятельности и ответственности учащихся;</w:t>
      </w:r>
    </w:p>
    <w:p w:rsidR="0047222B" w:rsidRPr="00445B79" w:rsidRDefault="0047222B" w:rsidP="00445B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формированию критического и творческого мышления;</w:t>
      </w:r>
    </w:p>
    <w:p w:rsidR="0047222B" w:rsidRPr="00445B79" w:rsidRDefault="0047222B" w:rsidP="00445B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повышению интереса к изучаемому предмету;</w:t>
      </w:r>
    </w:p>
    <w:p w:rsidR="0047222B" w:rsidRPr="00445B79" w:rsidRDefault="0047222B" w:rsidP="00445B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индивидуализации обучения с учетом образовательных потребностей школьников.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уроках русского языка и литературы инновационные технологии позволяют сочетать традиционные методы обучения с современными цифровыми и интерактивными средствами.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Информационно-коммуникационные технологии на уроках русского языка и литературы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Одним из наиболее распространённых и эффективных инновационных направлений являются информационно-коммуникационные технологии. Использование ИКТ расширяет образовательное пространство и делает процесс обучения более наглядным и доступным.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уроках русского языка и литературы применяются:</w:t>
      </w:r>
    </w:p>
    <w:p w:rsidR="0047222B" w:rsidRPr="00445B79" w:rsidRDefault="0047222B" w:rsidP="00445B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мультимедийные презентации при изучении новых тем;</w:t>
      </w:r>
    </w:p>
    <w:p w:rsidR="0047222B" w:rsidRPr="00445B79" w:rsidRDefault="0047222B" w:rsidP="00445B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электронные словари, энциклопедии и справочники;</w:t>
      </w:r>
    </w:p>
    <w:p w:rsidR="0047222B" w:rsidRPr="00445B79" w:rsidRDefault="0047222B" w:rsidP="00445B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аудиозаписи художественных произведений;</w:t>
      </w:r>
    </w:p>
    <w:p w:rsidR="0047222B" w:rsidRPr="00445B79" w:rsidRDefault="0047222B" w:rsidP="00445B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видеоматериалы, фрагменты экранизаций;</w:t>
      </w:r>
    </w:p>
    <w:p w:rsidR="0047222B" w:rsidRPr="00445B79" w:rsidRDefault="0047222B" w:rsidP="00445B79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онлайн-тестирование и интерактивные задания.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Применение ИКТ способствует развитию навыков работы с информацией, повышает уровень мотивации учащихся и формирует цифровую грамотность.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Интерактивные технологии обучения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Интерактивное обучение основано на активном взаимодействии всех участников образовательного процесса. Учащиеся становятся не пассивными слушателями, а активными субъектами обучения.</w:t>
      </w:r>
    </w:p>
    <w:p w:rsidR="0047222B" w:rsidRPr="00445B79" w:rsidRDefault="0047222B" w:rsidP="0044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уроках русского языка и литературы широко используются следующие интерактивные методы:</w:t>
      </w:r>
    </w:p>
    <w:p w:rsidR="0047222B" w:rsidRPr="00445B79" w:rsidRDefault="0047222B" w:rsidP="00445B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дискуссии и проблемные диалоги;</w:t>
      </w:r>
    </w:p>
    <w:p w:rsidR="0047222B" w:rsidRPr="00445B79" w:rsidRDefault="0047222B" w:rsidP="00445B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в парах и малых группах;</w:t>
      </w:r>
    </w:p>
    <w:p w:rsidR="0047222B" w:rsidRPr="00445B79" w:rsidRDefault="0047222B" w:rsidP="00445B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«мозговой штурм»;</w:t>
      </w:r>
    </w:p>
    <w:p w:rsidR="0047222B" w:rsidRPr="00445B79" w:rsidRDefault="0047222B" w:rsidP="00445B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ролевые и деловые игры;</w:t>
      </w:r>
    </w:p>
    <w:p w:rsidR="0047222B" w:rsidRPr="00445B79" w:rsidRDefault="0047222B" w:rsidP="00445B79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анализ и интерпретация текстов.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методы способствуют развитию коммуникативных навыков, умению аргументировать собственную точку зрения, формированию культуры речи и сотрудничества.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Технология развития критического мышления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Технология развития критического мышления направлена на формирование у учащихся способности </w:t>
      </w:r>
      <w:proofErr w:type="gramStart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анализировать</w:t>
      </w:r>
      <w:proofErr w:type="gramEnd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информацию, делать выводы и оценивать различные точки зрения. Она включает три основных этапа: вызов, осмысление и рефлексия.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уроках русского языка и литературы данная технология реализуется </w:t>
      </w:r>
      <w:proofErr w:type="gramStart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</w:t>
      </w:r>
      <w:proofErr w:type="gramEnd"/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7222B" w:rsidRPr="00445B79" w:rsidRDefault="0047222B" w:rsidP="00445B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работу с проблемными вопросами;</w:t>
      </w:r>
    </w:p>
    <w:p w:rsidR="0047222B" w:rsidRPr="00445B79" w:rsidRDefault="0047222B" w:rsidP="00445B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анализ художественных текстов;</w:t>
      </w:r>
    </w:p>
    <w:p w:rsidR="0047222B" w:rsidRPr="00445B79" w:rsidRDefault="0047222B" w:rsidP="00445B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составление кластеров и таблиц;</w:t>
      </w:r>
    </w:p>
    <w:p w:rsidR="0047222B" w:rsidRPr="00445B79" w:rsidRDefault="0047222B" w:rsidP="00445B79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написание эссе и творческих работ.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Использование данной технологии способствует осознанному усвоению знаний и развитию аналитических способностей учащихся.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Проектная и исследовательская деятельность</w:t>
      </w:r>
    </w:p>
    <w:p w:rsidR="0047222B" w:rsidRPr="00445B79" w:rsidRDefault="0047222B" w:rsidP="00445B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Проектная и исследовательская деятельность является важным компонентом инновационного обучения. Она направлена на формирование у учащихся навыков самостоятельного поиска информации, её анализа и представления результатов.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рамках уроков русского языка и литературы учащиеся выполняют:</w:t>
      </w:r>
    </w:p>
    <w:p w:rsidR="0047222B" w:rsidRPr="00445B79" w:rsidRDefault="0047222B" w:rsidP="00445B7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лингвистические исследования;</w:t>
      </w:r>
    </w:p>
    <w:p w:rsidR="0047222B" w:rsidRPr="00445B79" w:rsidRDefault="0047222B" w:rsidP="00445B7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литературоведческие проекты;</w:t>
      </w:r>
    </w:p>
    <w:p w:rsidR="0047222B" w:rsidRPr="00445B79" w:rsidRDefault="0047222B" w:rsidP="00445B7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творческие работы;</w:t>
      </w:r>
    </w:p>
    <w:p w:rsidR="0047222B" w:rsidRPr="00445B79" w:rsidRDefault="0047222B" w:rsidP="00445B7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презентации о жизни и творчестве писателей;</w:t>
      </w:r>
    </w:p>
    <w:p w:rsidR="0047222B" w:rsidRPr="00445B79" w:rsidRDefault="0047222B" w:rsidP="00445B79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сравнительный анализ произведений.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Проектная деятельность способствует развитию познавательного интереса, ответственности и коммуникативных навыков.</w:t>
      </w:r>
    </w:p>
    <w:p w:rsidR="0047222B" w:rsidRPr="00445B79" w:rsidRDefault="0047222B" w:rsidP="00445B79">
      <w:pPr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47222B" w:rsidRPr="00445B79" w:rsidRDefault="0047222B" w:rsidP="00445B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Таким образом, внедрение инновационных технологий на уроках русского языка и литературы является необходимым условием повышения качества современного образования. Инновационные подходы делают учебный процесс более эффективным, способствуют развитию личности учащегося, формированию функциональной и читательской грамотности, а также подготовке школьников к жизни в информационном обществе.</w:t>
      </w:r>
    </w:p>
    <w:p w:rsidR="0047222B" w:rsidRPr="00445B79" w:rsidRDefault="0047222B" w:rsidP="00445B7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Список литературы</w:t>
      </w:r>
    </w:p>
    <w:p w:rsidR="0047222B" w:rsidRPr="00445B79" w:rsidRDefault="00445B79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Беспалько В.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Слагаемые педагогической технологии.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М.: Педагогика, 2008.</w:t>
      </w:r>
    </w:p>
    <w:p w:rsidR="0047222B" w:rsidRPr="00445B79" w:rsidRDefault="00445B79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С. </w:t>
      </w:r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Новые педагогические и информационные технологии в системе образования.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М.: Академия, 2015.</w:t>
      </w:r>
    </w:p>
    <w:p w:rsidR="0047222B" w:rsidRPr="00445B79" w:rsidRDefault="00445B79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Селевко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К. </w:t>
      </w:r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Современные образовательные технологии.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М.: Народное образование, 2016.</w:t>
      </w:r>
    </w:p>
    <w:p w:rsidR="0047222B" w:rsidRPr="00445B79" w:rsidRDefault="00445B79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Пассов Е.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И. </w:t>
      </w:r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Коммуникативный метод обучения.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М.: Просвещение, 2014.</w:t>
      </w:r>
    </w:p>
    <w:p w:rsidR="0047222B" w:rsidRPr="00445B79" w:rsidRDefault="00445B79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Хуторской А.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</w:t>
      </w:r>
      <w:proofErr w:type="spellStart"/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Компетентностный</w:t>
      </w:r>
      <w:proofErr w:type="spellEnd"/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подход в образовании.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М.: Академия, 2017.</w:t>
      </w:r>
    </w:p>
    <w:p w:rsidR="0047222B" w:rsidRPr="00445B79" w:rsidRDefault="0047222B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Федеральный государственный образовательный стандарт основного общего образования.</w:t>
      </w:r>
    </w:p>
    <w:p w:rsidR="000E6777" w:rsidRPr="00445B79" w:rsidRDefault="00445B79" w:rsidP="00445B79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Давыдов В.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</w:t>
      </w:r>
      <w:r w:rsidR="0047222B" w:rsidRPr="00445B7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Проблемы развивающего обучения.</w:t>
      </w:r>
      <w:r w:rsidR="0047222B" w:rsidRPr="00445B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М.: Педагогика, 2013.</w:t>
      </w:r>
    </w:p>
    <w:sectPr w:rsidR="000E6777" w:rsidRPr="00445B79" w:rsidSect="004722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F34"/>
    <w:multiLevelType w:val="multilevel"/>
    <w:tmpl w:val="062ABF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D2235"/>
    <w:multiLevelType w:val="multilevel"/>
    <w:tmpl w:val="63D6A6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C1B50"/>
    <w:multiLevelType w:val="multilevel"/>
    <w:tmpl w:val="4208B4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B3B69"/>
    <w:multiLevelType w:val="multilevel"/>
    <w:tmpl w:val="C068D6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7C2238"/>
    <w:multiLevelType w:val="multilevel"/>
    <w:tmpl w:val="0A1AE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B72B6"/>
    <w:multiLevelType w:val="multilevel"/>
    <w:tmpl w:val="653E8C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2B"/>
    <w:rsid w:val="000E6777"/>
    <w:rsid w:val="00150809"/>
    <w:rsid w:val="00445B79"/>
    <w:rsid w:val="0047222B"/>
    <w:rsid w:val="0072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2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2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2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22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22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22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22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Malyka</cp:lastModifiedBy>
  <cp:revision>4</cp:revision>
  <dcterms:created xsi:type="dcterms:W3CDTF">2026-02-06T05:05:00Z</dcterms:created>
  <dcterms:modified xsi:type="dcterms:W3CDTF">2026-02-09T05:47:00Z</dcterms:modified>
</cp:coreProperties>
</file>